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A540E">
        <w:rPr>
          <w:rFonts w:ascii="Arial" w:hAnsi="Arial" w:cs="Arial"/>
          <w:b/>
          <w:bCs/>
          <w:sz w:val="28"/>
          <w:szCs w:val="28"/>
        </w:rPr>
        <w:t>Seznam a zaměření turecké účasti na IDET 2017. ¨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A540E">
        <w:rPr>
          <w:rFonts w:ascii="Arial" w:hAnsi="Arial" w:cs="Arial"/>
          <w:b/>
          <w:bCs/>
          <w:u w:val="single"/>
        </w:rPr>
        <w:t xml:space="preserve">Vedení a doprovodné složky 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Ministry of National Defence Undersecretariat for Defence</w:t>
      </w: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Industries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540E">
        <w:rPr>
          <w:rFonts w:ascii="Arial" w:hAnsi="Arial" w:cs="Arial"/>
          <w:bCs/>
        </w:rPr>
        <w:t>Sekce pro obranný průmysl MO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TURKISH DEFENCE EXPORTERS ASSOCIATION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540E">
        <w:rPr>
          <w:rFonts w:ascii="Arial" w:hAnsi="Arial" w:cs="Arial"/>
          <w:bCs/>
        </w:rPr>
        <w:t>Zastupuje vystavovatele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540E" w:rsidRPr="005A540E" w:rsidRDefault="005A540E" w:rsidP="005A540E">
      <w:pPr>
        <w:rPr>
          <w:rFonts w:ascii="Arial" w:hAnsi="Arial" w:cs="Arial"/>
          <w:b/>
        </w:rPr>
      </w:pPr>
      <w:r w:rsidRPr="005A540E">
        <w:rPr>
          <w:rFonts w:ascii="Arial" w:hAnsi="Arial" w:cs="Arial"/>
          <w:b/>
        </w:rPr>
        <w:t>SSI - DEFENCE AND AEROSPACE INDUSTRY EXPORTERS’</w:t>
      </w:r>
    </w:p>
    <w:p w:rsidR="005A540E" w:rsidRPr="005A540E" w:rsidRDefault="005A540E" w:rsidP="005A540E">
      <w:pPr>
        <w:rPr>
          <w:rFonts w:ascii="Arial" w:hAnsi="Arial" w:cs="Arial"/>
          <w:b/>
        </w:rPr>
      </w:pPr>
      <w:r w:rsidRPr="005A540E">
        <w:rPr>
          <w:rFonts w:ascii="Arial" w:hAnsi="Arial" w:cs="Arial"/>
          <w:b/>
        </w:rPr>
        <w:t>ASSOCIATION</w:t>
      </w:r>
    </w:p>
    <w:p w:rsidR="005A540E" w:rsidRPr="005A540E" w:rsidRDefault="005A540E" w:rsidP="005A540E">
      <w:pPr>
        <w:rPr>
          <w:rFonts w:ascii="Arial" w:hAnsi="Arial" w:cs="Arial"/>
        </w:rPr>
      </w:pPr>
      <w:r w:rsidRPr="005A540E">
        <w:rPr>
          <w:rFonts w:ascii="Arial" w:hAnsi="Arial" w:cs="Arial"/>
        </w:rPr>
        <w:t>Druhá Asociace exportérů VM</w:t>
      </w:r>
    </w:p>
    <w:p w:rsidR="005A540E" w:rsidRPr="005A540E" w:rsidRDefault="005A540E" w:rsidP="005A540E">
      <w:pPr>
        <w:rPr>
          <w:rFonts w:ascii="Arial" w:hAnsi="Arial" w:cs="Arial"/>
        </w:rPr>
      </w:pP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SAHA ISTANBUL</w:t>
      </w: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</w:rPr>
        <w:t xml:space="preserve">Sdružení SAHA Istanbul pro obranu a leteckou kosmickou společnost </w:t>
      </w:r>
      <w:r>
        <w:rPr>
          <w:rFonts w:ascii="Arial" w:hAnsi="Arial" w:cs="Arial"/>
        </w:rPr>
        <w:t xml:space="preserve">– vzniklo </w:t>
      </w:r>
      <w:r w:rsidRPr="005A540E">
        <w:rPr>
          <w:rFonts w:ascii="Arial" w:hAnsi="Arial" w:cs="Arial"/>
        </w:rPr>
        <w:t>břez</w:t>
      </w:r>
      <w:r>
        <w:rPr>
          <w:rFonts w:ascii="Arial" w:hAnsi="Arial" w:cs="Arial"/>
        </w:rPr>
        <w:t>e</w:t>
      </w:r>
      <w:r w:rsidRPr="005A540E">
        <w:rPr>
          <w:rFonts w:ascii="Arial" w:hAnsi="Arial" w:cs="Arial"/>
        </w:rPr>
        <w:t>n 2015 s</w:t>
      </w:r>
      <w:r>
        <w:rPr>
          <w:rFonts w:ascii="Arial" w:hAnsi="Arial" w:cs="Arial"/>
        </w:rPr>
        <w:t xml:space="preserve"> </w:t>
      </w:r>
      <w:r w:rsidRPr="005A540E">
        <w:rPr>
          <w:rFonts w:ascii="Arial" w:hAnsi="Arial" w:cs="Arial"/>
        </w:rPr>
        <w:t>cílem zvýšit komunikaci a spolupráci akční a potenciální obranného a leteckého průmyslu v Istanbulu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540E" w:rsidRPr="005A540E" w:rsidRDefault="005A540E" w:rsidP="005A540E">
      <w:pPr>
        <w:rPr>
          <w:rFonts w:ascii="Arial" w:hAnsi="Arial" w:cs="Arial"/>
          <w:b/>
        </w:rPr>
      </w:pPr>
      <w:r w:rsidRPr="005A540E">
        <w:rPr>
          <w:rFonts w:ascii="Arial" w:hAnsi="Arial" w:cs="Arial"/>
          <w:b/>
        </w:rPr>
        <w:t>MEDYACITY</w:t>
      </w:r>
    </w:p>
    <w:p w:rsidR="005A540E" w:rsidRPr="005A540E" w:rsidRDefault="005A540E" w:rsidP="005A540E">
      <w:pPr>
        <w:rPr>
          <w:rFonts w:ascii="Arial" w:hAnsi="Arial" w:cs="Arial"/>
        </w:rPr>
      </w:pPr>
      <w:r w:rsidRPr="005A540E">
        <w:rPr>
          <w:rFonts w:ascii="Arial" w:hAnsi="Arial" w:cs="Arial"/>
        </w:rPr>
        <w:t xml:space="preserve">veletržní organizátor 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A540E">
        <w:rPr>
          <w:rFonts w:ascii="Arial" w:hAnsi="Arial" w:cs="Arial"/>
          <w:b/>
          <w:bCs/>
          <w:u w:val="single"/>
        </w:rPr>
        <w:t xml:space="preserve">Výrobní společnosti </w:t>
      </w:r>
    </w:p>
    <w:p w:rsidR="005A540E" w:rsidRPr="005A540E" w:rsidRDefault="005A540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C9E" w:rsidRPr="005A540E" w:rsidRDefault="007F3C9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ARIL HAVACILIK</w:t>
      </w:r>
    </w:p>
    <w:p w:rsidR="007F3C9E" w:rsidRPr="005A540E" w:rsidRDefault="007F3C9E" w:rsidP="007F3C9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540E">
        <w:rPr>
          <w:rFonts w:ascii="Arial" w:hAnsi="Arial" w:cs="Arial"/>
          <w:bCs/>
        </w:rPr>
        <w:t xml:space="preserve">Letecké díly a součástky  a speciální náředí </w:t>
      </w:r>
    </w:p>
    <w:p w:rsidR="007F3C9E" w:rsidRPr="005A540E" w:rsidRDefault="007F3C9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C9E" w:rsidRPr="005A540E" w:rsidRDefault="007F3C9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ASELSAN</w:t>
      </w:r>
    </w:p>
    <w:p w:rsidR="007F3C9E" w:rsidRPr="005A540E" w:rsidRDefault="007F3C9E" w:rsidP="007F3C9E">
      <w:pPr>
        <w:autoSpaceDE w:val="0"/>
        <w:autoSpaceDN w:val="0"/>
        <w:adjustRightInd w:val="0"/>
        <w:rPr>
          <w:rFonts w:ascii="Arial" w:hAnsi="Arial" w:cs="Arial"/>
        </w:rPr>
      </w:pPr>
      <w:r w:rsidRPr="005A540E">
        <w:rPr>
          <w:rFonts w:ascii="Arial" w:hAnsi="Arial" w:cs="Arial"/>
        </w:rPr>
        <w:t xml:space="preserve">Systémy velení a spojení </w:t>
      </w:r>
    </w:p>
    <w:p w:rsidR="006251ED" w:rsidRPr="005A540E" w:rsidRDefault="006251ED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C9E" w:rsidRPr="005A540E" w:rsidRDefault="007F3C9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AVS Textile LTD</w:t>
      </w:r>
    </w:p>
    <w:p w:rsidR="007F3C9E" w:rsidRPr="005A540E" w:rsidRDefault="006251ED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</w:rPr>
        <w:t xml:space="preserve">Nadnárodní výrobce speciálních textilií </w:t>
      </w:r>
    </w:p>
    <w:p w:rsidR="006251ED" w:rsidRPr="005A540E" w:rsidRDefault="006251ED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C9E" w:rsidRPr="005A540E" w:rsidRDefault="007F3C9E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BMC Otomotiv Sanayi ve Ticaret A.S.</w:t>
      </w:r>
    </w:p>
    <w:p w:rsidR="007F3C9E" w:rsidRPr="005A540E" w:rsidRDefault="006251ED" w:rsidP="007F3C9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540E">
        <w:rPr>
          <w:rFonts w:ascii="Arial" w:hAnsi="Arial" w:cs="Arial"/>
          <w:bCs/>
        </w:rPr>
        <w:t xml:space="preserve">Obrněná vozidla </w:t>
      </w: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540E">
        <w:rPr>
          <w:rFonts w:ascii="Arial" w:hAnsi="Arial" w:cs="Arial"/>
          <w:b/>
          <w:bCs/>
        </w:rPr>
        <w:t>Işbir Elektrik Sanayii A.Ş.</w:t>
      </w: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</w:rPr>
      </w:pPr>
      <w:r w:rsidRPr="005A540E">
        <w:rPr>
          <w:rFonts w:ascii="Arial" w:hAnsi="Arial" w:cs="Arial"/>
        </w:rPr>
        <w:t>Eletrické točivé stroje pro vojenskou techniku</w:t>
      </w:r>
    </w:p>
    <w:p w:rsidR="005A540E" w:rsidRPr="005A540E" w:rsidRDefault="005A540E" w:rsidP="005A540E">
      <w:pPr>
        <w:autoSpaceDE w:val="0"/>
        <w:autoSpaceDN w:val="0"/>
        <w:adjustRightInd w:val="0"/>
        <w:rPr>
          <w:rFonts w:ascii="Arial" w:hAnsi="Arial" w:cs="Arial"/>
        </w:rPr>
      </w:pPr>
    </w:p>
    <w:p w:rsidR="006251ED" w:rsidRPr="005A540E" w:rsidRDefault="006251ED" w:rsidP="007F3C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F3C9E" w:rsidRPr="005A540E" w:rsidRDefault="007F3C9E" w:rsidP="007F3C9E">
      <w:pPr>
        <w:rPr>
          <w:rFonts w:ascii="Arial" w:hAnsi="Arial" w:cs="Arial"/>
          <w:b/>
        </w:rPr>
      </w:pPr>
      <w:r w:rsidRPr="005A540E">
        <w:rPr>
          <w:rFonts w:ascii="Arial" w:hAnsi="Arial" w:cs="Arial"/>
          <w:b/>
        </w:rPr>
        <w:t>Katmerciler A.S.</w:t>
      </w:r>
    </w:p>
    <w:p w:rsidR="006251ED" w:rsidRPr="005A540E" w:rsidRDefault="006251ED" w:rsidP="007F3C9E">
      <w:pPr>
        <w:rPr>
          <w:rFonts w:ascii="Arial" w:hAnsi="Arial" w:cs="Arial"/>
        </w:rPr>
      </w:pPr>
      <w:r w:rsidRPr="005A540E">
        <w:rPr>
          <w:rFonts w:ascii="Arial" w:hAnsi="Arial" w:cs="Arial"/>
        </w:rPr>
        <w:t xml:space="preserve">Kolová a obrněná vozidla </w:t>
      </w:r>
    </w:p>
    <w:p w:rsidR="008C2291" w:rsidRPr="005A540E" w:rsidRDefault="008C2291" w:rsidP="007F3C9E">
      <w:pPr>
        <w:rPr>
          <w:rFonts w:ascii="Arial" w:hAnsi="Arial" w:cs="Arial"/>
        </w:rPr>
      </w:pPr>
    </w:p>
    <w:p w:rsidR="007F3C9E" w:rsidRPr="005A540E" w:rsidRDefault="007F3C9E" w:rsidP="007F3C9E">
      <w:pPr>
        <w:rPr>
          <w:rFonts w:ascii="Arial" w:hAnsi="Arial" w:cs="Arial"/>
          <w:b/>
        </w:rPr>
      </w:pPr>
      <w:r w:rsidRPr="005A540E">
        <w:rPr>
          <w:rFonts w:ascii="Arial" w:hAnsi="Arial" w:cs="Arial"/>
          <w:b/>
        </w:rPr>
        <w:t>Nurol Teknoloji Sanayi ve Madencilik Ticaret A.Ş.</w:t>
      </w:r>
    </w:p>
    <w:p w:rsidR="007F3C9E" w:rsidRPr="005A540E" w:rsidRDefault="008C2291" w:rsidP="007F3C9E">
      <w:pPr>
        <w:rPr>
          <w:rFonts w:ascii="Arial" w:hAnsi="Arial" w:cs="Arial"/>
        </w:rPr>
      </w:pPr>
      <w:r w:rsidRPr="005A540E">
        <w:rPr>
          <w:rFonts w:ascii="Arial" w:hAnsi="Arial" w:cs="Arial"/>
        </w:rPr>
        <w:t xml:space="preserve">Speciální kompozitní materiály pro panceřování </w:t>
      </w:r>
    </w:p>
    <w:p w:rsidR="008C2291" w:rsidRPr="005A540E" w:rsidRDefault="008C2291" w:rsidP="007F3C9E">
      <w:pPr>
        <w:rPr>
          <w:rFonts w:ascii="Arial" w:hAnsi="Arial" w:cs="Arial"/>
        </w:rPr>
      </w:pPr>
    </w:p>
    <w:p w:rsidR="007F3C9E" w:rsidRPr="005A540E" w:rsidRDefault="007F3C9E" w:rsidP="007F3C9E">
      <w:pPr>
        <w:rPr>
          <w:rFonts w:ascii="Arial" w:hAnsi="Arial" w:cs="Arial"/>
          <w:b/>
        </w:rPr>
      </w:pPr>
      <w:r w:rsidRPr="005A540E">
        <w:rPr>
          <w:rFonts w:ascii="Arial" w:hAnsi="Arial" w:cs="Arial"/>
          <w:b/>
        </w:rPr>
        <w:t>ROKETSAN</w:t>
      </w:r>
    </w:p>
    <w:p w:rsidR="007F3C9E" w:rsidRPr="005A540E" w:rsidRDefault="008C2291" w:rsidP="007F3C9E">
      <w:pPr>
        <w:rPr>
          <w:rFonts w:ascii="Arial" w:hAnsi="Arial" w:cs="Arial"/>
        </w:rPr>
      </w:pPr>
      <w:r w:rsidRPr="005A540E">
        <w:rPr>
          <w:rFonts w:ascii="Arial" w:hAnsi="Arial" w:cs="Arial"/>
        </w:rPr>
        <w:t>Řídící systémy raket</w:t>
      </w:r>
    </w:p>
    <w:p w:rsidR="008C2291" w:rsidRPr="005A540E" w:rsidRDefault="008C2291" w:rsidP="007F3C9E">
      <w:pPr>
        <w:rPr>
          <w:rFonts w:ascii="Arial" w:hAnsi="Arial" w:cs="Arial"/>
        </w:rPr>
      </w:pPr>
    </w:p>
    <w:p w:rsidR="007F3C9E" w:rsidRPr="005A540E" w:rsidRDefault="007F3C9E" w:rsidP="007F3C9E">
      <w:pPr>
        <w:rPr>
          <w:rFonts w:ascii="Arial" w:hAnsi="Arial" w:cs="Arial"/>
          <w:b/>
        </w:rPr>
      </w:pPr>
      <w:r w:rsidRPr="005A540E">
        <w:rPr>
          <w:rFonts w:ascii="Arial" w:hAnsi="Arial" w:cs="Arial"/>
          <w:b/>
        </w:rPr>
        <w:t>VESTEL DEFENCE INDUSTRY</w:t>
      </w:r>
    </w:p>
    <w:p w:rsidR="007F3C9E" w:rsidRPr="005A540E" w:rsidRDefault="001C65CA" w:rsidP="007F3C9E">
      <w:pPr>
        <w:rPr>
          <w:rFonts w:ascii="Arial" w:hAnsi="Arial" w:cs="Arial"/>
        </w:rPr>
      </w:pPr>
      <w:r w:rsidRPr="005A540E">
        <w:rPr>
          <w:rFonts w:ascii="Arial" w:hAnsi="Arial" w:cs="Arial"/>
        </w:rPr>
        <w:t>Výrobce letecké techniky (malá letadla, drony) a leteckých dílů</w:t>
      </w:r>
    </w:p>
    <w:p w:rsidR="001C65CA" w:rsidRPr="005A540E" w:rsidRDefault="001C65CA" w:rsidP="001C65CA">
      <w:pPr>
        <w:autoSpaceDE w:val="0"/>
        <w:autoSpaceDN w:val="0"/>
        <w:adjustRightInd w:val="0"/>
        <w:rPr>
          <w:rFonts w:ascii="Arial" w:hAnsi="Arial" w:cs="Arial"/>
        </w:rPr>
      </w:pPr>
    </w:p>
    <w:sectPr w:rsidR="001C65CA" w:rsidRPr="005A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9E"/>
    <w:rsid w:val="00032F01"/>
    <w:rsid w:val="000F3F63"/>
    <w:rsid w:val="001C65CA"/>
    <w:rsid w:val="005A540E"/>
    <w:rsid w:val="006251ED"/>
    <w:rsid w:val="007F3C9E"/>
    <w:rsid w:val="008C2291"/>
    <w:rsid w:val="008C74B1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E3FA-FC1E-4336-94D6-23E5896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C9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3C9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3C9E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3C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Kapic</dc:creator>
  <cp:lastModifiedBy>Kristýna Stejskalová</cp:lastModifiedBy>
  <cp:revision>2</cp:revision>
  <dcterms:created xsi:type="dcterms:W3CDTF">2017-05-22T08:39:00Z</dcterms:created>
  <dcterms:modified xsi:type="dcterms:W3CDTF">2017-05-22T08:39:00Z</dcterms:modified>
</cp:coreProperties>
</file>