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70593" w14:textId="77777777" w:rsidR="00F66CF3" w:rsidRDefault="00F66CF3" w:rsidP="00F66CF3">
      <w:pPr>
        <w:jc w:val="center"/>
      </w:pPr>
      <w:r>
        <w:rPr>
          <w:b/>
          <w:bCs/>
          <w:lang w:val="en-GB"/>
        </w:rPr>
        <w:t>FOR THE ATTENTION OF</w:t>
      </w:r>
      <w:r>
        <w:rPr>
          <w:lang w:val="en-GB"/>
        </w:rPr>
        <w:t xml:space="preserve"> </w:t>
      </w:r>
      <w:r>
        <w:rPr>
          <w:b/>
          <w:bCs/>
        </w:rPr>
        <w:t>EDA PARTICIPATING MEMBER STATES NATIONAL DEFENCE INDUSTRY ASSOCIATIONS (</w:t>
      </w:r>
      <w:proofErr w:type="spellStart"/>
      <w:r>
        <w:rPr>
          <w:b/>
          <w:bCs/>
        </w:rPr>
        <w:t>NDIAs</w:t>
      </w:r>
      <w:proofErr w:type="spellEnd"/>
      <w:r>
        <w:rPr>
          <w:b/>
          <w:bCs/>
        </w:rPr>
        <w:t>) AND AEROSPACE AND DEFENCE INDUSTRIES ASSOCIATION OF EUROPE (ASD)</w:t>
      </w:r>
    </w:p>
    <w:p w14:paraId="09DDC773" w14:textId="77777777" w:rsidR="00F66CF3" w:rsidRDefault="00F66CF3" w:rsidP="00F66CF3">
      <w:pPr>
        <w:jc w:val="center"/>
        <w:rPr>
          <w:lang w:val="en-GB"/>
        </w:rPr>
      </w:pPr>
      <w:r>
        <w:rPr>
          <w:b/>
          <w:bCs/>
          <w:lang w:val="en-GB"/>
        </w:rPr>
        <w:t xml:space="preserve">Copy </w:t>
      </w:r>
      <w:proofErr w:type="gramStart"/>
      <w:r>
        <w:rPr>
          <w:b/>
          <w:bCs/>
          <w:lang w:val="en-GB"/>
        </w:rPr>
        <w:t>to:</w:t>
      </w:r>
      <w:proofErr w:type="gramEnd"/>
      <w:r>
        <w:rPr>
          <w:b/>
          <w:bCs/>
          <w:lang w:val="en-GB"/>
        </w:rPr>
        <w:t xml:space="preserve"> NAD POCS, BRUSSELS POCS, REACH EXPERTS AND NORWAY</w:t>
      </w:r>
    </w:p>
    <w:p w14:paraId="1C3941C0" w14:textId="77777777" w:rsidR="00F66CF3" w:rsidRDefault="00F66CF3" w:rsidP="00F66CF3">
      <w:pPr>
        <w:rPr>
          <w:lang w:val="en-GB"/>
        </w:rPr>
      </w:pPr>
    </w:p>
    <w:p w14:paraId="5B9C145A" w14:textId="77777777" w:rsidR="00F66CF3" w:rsidRDefault="00F66CF3" w:rsidP="00F66CF3">
      <w:pPr>
        <w:spacing w:after="160" w:line="252" w:lineRule="auto"/>
        <w:jc w:val="both"/>
        <w:rPr>
          <w:lang w:val="en-GB"/>
        </w:rPr>
      </w:pPr>
    </w:p>
    <w:p w14:paraId="0DC5A3FB" w14:textId="77777777" w:rsidR="00F66CF3" w:rsidRDefault="00F66CF3" w:rsidP="00F66CF3">
      <w:pPr>
        <w:spacing w:after="160" w:line="252" w:lineRule="auto"/>
        <w:jc w:val="both"/>
        <w:rPr>
          <w:b/>
          <w:bCs/>
          <w:lang w:val="en-GB"/>
        </w:rPr>
      </w:pPr>
      <w:r>
        <w:rPr>
          <w:lang w:val="en-GB"/>
        </w:rPr>
        <w:t xml:space="preserve">Please find enclosed EDA communication EDA202102134 containing </w:t>
      </w:r>
      <w:r>
        <w:rPr>
          <w:b/>
          <w:bCs/>
          <w:lang w:val="en-GB"/>
        </w:rPr>
        <w:t>Invitation to 13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EDA REACH Plenary meeting – Session with Industry on 21 April 2021</w:t>
      </w:r>
      <w:r>
        <w:rPr>
          <w:lang w:val="en-GB"/>
        </w:rP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(</w:t>
      </w:r>
      <w:proofErr w:type="spellStart"/>
      <w:r>
        <w:t>Webex</w:t>
      </w:r>
      <w:proofErr w:type="spellEnd"/>
      <w:r>
        <w:t>)</w:t>
      </w:r>
      <w:r>
        <w:rPr>
          <w:lang w:val="en-GB"/>
        </w:rPr>
        <w:t>.</w:t>
      </w:r>
    </w:p>
    <w:p w14:paraId="72307B25" w14:textId="77777777" w:rsidR="00F66CF3" w:rsidRDefault="00F66CF3" w:rsidP="00F66CF3">
      <w:pPr>
        <w:spacing w:after="160" w:line="252" w:lineRule="auto"/>
        <w:jc w:val="both"/>
      </w:pPr>
      <w:proofErr w:type="spellStart"/>
      <w:r>
        <w:t>Participants</w:t>
      </w:r>
      <w:proofErr w:type="spellEnd"/>
      <w:r>
        <w:t xml:space="preserve"> are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meeting by e-mail to </w:t>
      </w:r>
      <w:hyperlink r:id="rId4" w:history="1">
        <w:r>
          <w:rPr>
            <w:rStyle w:val="Hypertextovodkaz"/>
          </w:rPr>
          <w:t>ise@eda.europa.eu</w:t>
        </w:r>
      </w:hyperlink>
      <w:r>
        <w:t xml:space="preserve">, copy </w:t>
      </w:r>
      <w:proofErr w:type="spellStart"/>
      <w:r>
        <w:t>the</w:t>
      </w:r>
      <w:proofErr w:type="spellEnd"/>
      <w:r>
        <w:t xml:space="preserve"> EDA </w:t>
      </w:r>
      <w:proofErr w:type="spellStart"/>
      <w:r>
        <w:t>PoCs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and by </w:t>
      </w:r>
      <w:proofErr w:type="spellStart"/>
      <w:r>
        <w:rPr>
          <w:b/>
          <w:bCs/>
        </w:rPr>
        <w:t>CoB</w:t>
      </w:r>
      <w:proofErr w:type="spellEnd"/>
      <w:r>
        <w:rPr>
          <w:b/>
          <w:bCs/>
        </w:rPr>
        <w:t xml:space="preserve"> 14 </w:t>
      </w:r>
      <w:proofErr w:type="spellStart"/>
      <w:r>
        <w:rPr>
          <w:b/>
          <w:bCs/>
        </w:rPr>
        <w:t>April</w:t>
      </w:r>
      <w:proofErr w:type="spellEnd"/>
      <w:r>
        <w:rPr>
          <w:b/>
          <w:bCs/>
        </w:rPr>
        <w:t xml:space="preserve"> 2021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>.</w:t>
      </w:r>
    </w:p>
    <w:p w14:paraId="48F125AA" w14:textId="77777777" w:rsidR="00F66CF3" w:rsidRDefault="00F66CF3" w:rsidP="00F66CF3">
      <w:pPr>
        <w:spacing w:after="160" w:line="252" w:lineRule="auto"/>
        <w:jc w:val="both"/>
        <w:rPr>
          <w:lang w:val="en-GB"/>
        </w:rPr>
      </w:pPr>
      <w:proofErr w:type="spellStart"/>
      <w:r>
        <w:t>The</w:t>
      </w:r>
      <w:proofErr w:type="spellEnd"/>
      <w:r>
        <w:t xml:space="preserve"> EDA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(</w:t>
      </w:r>
      <w:proofErr w:type="spellStart"/>
      <w:r>
        <w:t>PoCs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/</w:t>
      </w:r>
      <w:proofErr w:type="spellStart"/>
      <w:r>
        <w:t>clarifications</w:t>
      </w:r>
      <w:proofErr w:type="spellEnd"/>
      <w:r>
        <w:t xml:space="preserve"> are </w:t>
      </w:r>
      <w:proofErr w:type="spellStart"/>
      <w:r>
        <w:t>Costas</w:t>
      </w:r>
      <w:proofErr w:type="spellEnd"/>
      <w:r>
        <w:t xml:space="preserve"> TATAROGLOU (</w:t>
      </w:r>
      <w:hyperlink r:id="rId5" w:history="1">
        <w:r>
          <w:rPr>
            <w:rStyle w:val="Hypertextovodkaz"/>
          </w:rPr>
          <w:t>costas.tataroglou@eda.europa.eu</w:t>
        </w:r>
      </w:hyperlink>
      <w:r>
        <w:t>) and Alexandra LESAGE (</w:t>
      </w:r>
      <w:hyperlink r:id="rId6" w:history="1">
        <w:r>
          <w:rPr>
            <w:rStyle w:val="Hypertextovodkaz"/>
          </w:rPr>
          <w:t>alexandra.lesage@eda.europa.eu</w:t>
        </w:r>
      </w:hyperlink>
      <w:r>
        <w:t>).</w:t>
      </w:r>
    </w:p>
    <w:p w14:paraId="2921FD89" w14:textId="77777777" w:rsidR="00833899" w:rsidRDefault="00833899"/>
    <w:sectPr w:rsidR="0083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6D"/>
    <w:rsid w:val="0008116D"/>
    <w:rsid w:val="00833899"/>
    <w:rsid w:val="00F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9FD8-B8A6-46E3-A56F-70A04EA8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C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lesage@eda.europa.eu" TargetMode="External"/><Relationship Id="rId5" Type="http://schemas.openxmlformats.org/officeDocument/2006/relationships/hyperlink" Target="mailto:costas.tataroglou@eda.europa.eu" TargetMode="External"/><Relationship Id="rId4" Type="http://schemas.openxmlformats.org/officeDocument/2006/relationships/hyperlink" Target="mailto:ise@eda.europ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Svoboda</dc:creator>
  <cp:keywords/>
  <dc:description/>
  <cp:lastModifiedBy>Daniel Svoboda</cp:lastModifiedBy>
  <cp:revision>3</cp:revision>
  <dcterms:created xsi:type="dcterms:W3CDTF">2021-03-02T09:08:00Z</dcterms:created>
  <dcterms:modified xsi:type="dcterms:W3CDTF">2021-03-02T09:08:00Z</dcterms:modified>
</cp:coreProperties>
</file>